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1214" w:firstLineChars="276"/>
        <w:rPr>
          <w:rFonts w:eastAsia="华文新魏"/>
          <w:sz w:val="44"/>
          <w:szCs w:val="44"/>
        </w:rPr>
      </w:pPr>
      <w:r>
        <w:rPr>
          <w:rFonts w:hint="eastAsia" w:eastAsia="华文新魏"/>
          <w:sz w:val="44"/>
          <w:szCs w:val="44"/>
        </w:rPr>
        <w:t>湖南大学成教课程考试试卷</w:t>
      </w:r>
    </w:p>
    <w:p>
      <w:pPr>
        <w:spacing w:line="400" w:lineRule="exact"/>
        <w:ind w:firstLine="1214" w:firstLineChars="276"/>
        <w:rPr>
          <w:rFonts w:eastAsia="华文新魏"/>
          <w:sz w:val="44"/>
          <w:szCs w:val="44"/>
        </w:rPr>
      </w:pPr>
    </w:p>
    <w:p>
      <w:pPr>
        <w:spacing w:beforeLines="50" w:afterLines="50" w:line="400" w:lineRule="exact"/>
        <w:ind w:firstLine="840" w:firstLineChars="400"/>
        <w:rPr>
          <w:rFonts w:ascii="宋体" w:hAnsi="宋体"/>
        </w:rPr>
      </w:pPr>
      <w:r>
        <w:rPr>
          <w:rFonts w:hint="eastAsia" w:eastAsia="华文新魏"/>
        </w:rPr>
        <w:t xml:space="preserve">    </w:t>
      </w:r>
      <w:r>
        <w:rPr>
          <w:rFonts w:hint="eastAsia" w:ascii="宋体" w:hAnsi="宋体"/>
          <w:sz w:val="28"/>
          <w:szCs w:val="28"/>
        </w:rPr>
        <w:t>课程名称：</w:t>
      </w:r>
      <w:r>
        <w:rPr>
          <w:rFonts w:hint="eastAsia" w:ascii="宋体" w:hAnsi="宋体"/>
          <w:sz w:val="28"/>
          <w:szCs w:val="28"/>
          <w:u w:val="single"/>
        </w:rPr>
        <w:t xml:space="preserve">   </w:t>
      </w:r>
      <w:r>
        <w:rPr>
          <w:rFonts w:hint="eastAsia" w:ascii="宋体" w:hAnsi="宋体"/>
          <w:b/>
          <w:sz w:val="28"/>
          <w:szCs w:val="28"/>
          <w:u w:val="single"/>
        </w:rPr>
        <w:t xml:space="preserve"> 创业基础</w:t>
      </w:r>
      <w:r>
        <w:rPr>
          <w:rFonts w:hint="eastAsia" w:ascii="宋体" w:hAnsi="宋体"/>
          <w:sz w:val="28"/>
          <w:szCs w:val="28"/>
          <w:u w:val="single"/>
        </w:rPr>
        <w:t xml:space="preserve">  （开卷）</w:t>
      </w:r>
      <w:r>
        <w:rPr>
          <w:rFonts w:hint="eastAsia" w:ascii="宋体" w:hAnsi="宋体"/>
          <w:u w:val="single"/>
        </w:rPr>
        <w:t xml:space="preserve">  </w:t>
      </w:r>
      <w:r>
        <w:rPr>
          <w:rFonts w:hint="eastAsia" w:ascii="宋体" w:hAnsi="宋体"/>
        </w:rPr>
        <w:t xml:space="preserve"> ；</w:t>
      </w:r>
    </w:p>
    <w:p>
      <w:pPr>
        <w:autoSpaceDE w:val="0"/>
        <w:autoSpaceDN w:val="0"/>
        <w:adjustRightInd w:val="0"/>
        <w:ind w:firstLine="480"/>
        <w:rPr>
          <w:b/>
          <w:sz w:val="28"/>
          <w:szCs w:val="28"/>
          <w:lang w:val="zh-CN"/>
        </w:rPr>
      </w:pPr>
    </w:p>
    <w:p>
      <w:pPr>
        <w:autoSpaceDE w:val="0"/>
        <w:autoSpaceDN w:val="0"/>
        <w:adjustRightInd w:val="0"/>
        <w:ind w:firstLine="480"/>
        <w:rPr>
          <w:rFonts w:ascii="宋体" w:hAnsi="宋体"/>
        </w:rPr>
      </w:pPr>
      <w:r>
        <w:rPr>
          <w:rFonts w:hint="eastAsia"/>
          <w:b/>
          <w:sz w:val="28"/>
          <w:szCs w:val="28"/>
          <w:lang w:val="zh-CN"/>
        </w:rPr>
        <w:t>注：</w:t>
      </w:r>
      <w:r>
        <w:rPr>
          <w:rFonts w:ascii="宋体" w:hAnsi="宋体"/>
          <w:color w:val="FF0000"/>
          <w:sz w:val="28"/>
          <w:szCs w:val="28"/>
        </w:rPr>
        <w:t>《创业基础》课程考核成绩以学生上网学习时长和完成大作业情况确定。请</w:t>
      </w:r>
      <w:r>
        <w:rPr>
          <w:rFonts w:hint="eastAsia" w:ascii="宋体" w:hAnsi="宋体"/>
          <w:color w:val="FF0000"/>
          <w:sz w:val="28"/>
          <w:szCs w:val="28"/>
        </w:rPr>
        <w:t>同学们</w:t>
      </w:r>
      <w:r>
        <w:rPr>
          <w:rFonts w:ascii="宋体" w:hAnsi="宋体"/>
          <w:color w:val="FF0000"/>
          <w:sz w:val="28"/>
          <w:szCs w:val="28"/>
        </w:rPr>
        <w:t>独立完成</w:t>
      </w:r>
      <w:r>
        <w:rPr>
          <w:rFonts w:hint="eastAsia" w:ascii="宋体" w:hAnsi="宋体"/>
          <w:color w:val="FF0000"/>
          <w:sz w:val="28"/>
          <w:szCs w:val="28"/>
        </w:rPr>
        <w:t>以下作业</w:t>
      </w:r>
      <w:r>
        <w:rPr>
          <w:rFonts w:ascii="宋体" w:hAnsi="宋体"/>
          <w:color w:val="FF0000"/>
          <w:sz w:val="28"/>
          <w:szCs w:val="28"/>
        </w:rPr>
        <w:t>并用A4纸打印（写好函授站名称、学号、姓名、专业）于</w:t>
      </w:r>
      <w:r>
        <w:rPr>
          <w:rFonts w:hint="eastAsia" w:ascii="宋体" w:hAnsi="宋体"/>
          <w:color w:val="FF0000"/>
          <w:sz w:val="28"/>
          <w:szCs w:val="28"/>
          <w:lang w:val="en-US" w:eastAsia="zh-CN"/>
        </w:rPr>
        <w:t>期末考试当天</w:t>
      </w:r>
      <w:r>
        <w:rPr>
          <w:rFonts w:ascii="宋体" w:hAnsi="宋体"/>
          <w:color w:val="FF0000"/>
          <w:sz w:val="28"/>
          <w:szCs w:val="28"/>
        </w:rPr>
        <w:t>统一交给考场监考老师，各函授站将《创业学》大作业收齐、整理、登记、造册、装袋并和其他考试答卷一同交学校，由学校统一评阅。</w:t>
      </w:r>
    </w:p>
    <w:p>
      <w:pPr>
        <w:spacing w:beforeLines="50" w:afterLines="50" w:line="400" w:lineRule="exact"/>
        <w:ind w:firstLine="840" w:firstLineChars="400"/>
        <w:rPr>
          <w:rFonts w:ascii="宋体" w:hAnsi="宋体"/>
        </w:rPr>
      </w:pPr>
    </w:p>
    <w:p>
      <w:pPr>
        <w:spacing w:beforeLines="50" w:afterLines="50" w:line="400" w:lineRule="exact"/>
        <w:rPr>
          <w:rFonts w:ascii="宋体" w:hAnsi="宋体"/>
          <w:sz w:val="28"/>
          <w:szCs w:val="28"/>
        </w:rPr>
      </w:pPr>
      <w:r>
        <w:rPr>
          <w:rFonts w:hint="eastAsia" w:ascii="宋体" w:hAnsi="宋体"/>
          <w:sz w:val="28"/>
          <w:szCs w:val="28"/>
        </w:rPr>
        <w:t>一、</w:t>
      </w:r>
      <w:r>
        <w:rPr>
          <w:rFonts w:hint="eastAsia" w:ascii="宋体" w:hAnsi="宋体"/>
          <w:b/>
          <w:bCs/>
          <w:sz w:val="28"/>
          <w:szCs w:val="28"/>
        </w:rPr>
        <w:t>材料阅读题</w:t>
      </w:r>
      <w:r>
        <w:rPr>
          <w:rFonts w:hint="eastAsia" w:ascii="宋体" w:hAnsi="宋体"/>
          <w:b/>
          <w:sz w:val="28"/>
          <w:szCs w:val="28"/>
        </w:rPr>
        <w:t>(30分)</w:t>
      </w:r>
    </w:p>
    <w:p>
      <w:pPr>
        <w:autoSpaceDE w:val="0"/>
        <w:autoSpaceDN w:val="0"/>
        <w:adjustRightInd w:val="0"/>
        <w:ind w:firstLine="480"/>
        <w:rPr>
          <w:sz w:val="24"/>
          <w:lang w:val="zh-CN"/>
        </w:rPr>
      </w:pPr>
      <w:bookmarkStart w:id="0" w:name="_GoBack"/>
      <w:bookmarkEnd w:id="0"/>
    </w:p>
    <w:p>
      <w:pPr>
        <w:autoSpaceDE w:val="0"/>
        <w:autoSpaceDN w:val="0"/>
        <w:adjustRightInd w:val="0"/>
        <w:ind w:firstLine="480"/>
        <w:rPr>
          <w:b/>
          <w:sz w:val="24"/>
          <w:lang w:val="zh-CN"/>
        </w:rPr>
      </w:pPr>
      <w:r>
        <w:rPr>
          <w:rFonts w:hint="eastAsia" w:eastAsia="楷体_GB2312"/>
          <w:b/>
          <w:lang w:val="zh-CN"/>
        </w:rPr>
        <w:t xml:space="preserve">           </w:t>
      </w:r>
      <w:r>
        <w:rPr>
          <w:rFonts w:hint="eastAsia"/>
          <w:b/>
          <w:sz w:val="24"/>
          <w:lang w:val="zh-CN"/>
        </w:rPr>
        <w:t>公益创业促进职业生涯发展</w:t>
      </w:r>
    </w:p>
    <w:p>
      <w:pPr>
        <w:autoSpaceDE w:val="0"/>
        <w:autoSpaceDN w:val="0"/>
        <w:adjustRightInd w:val="0"/>
        <w:ind w:firstLine="480"/>
        <w:rPr>
          <w:b/>
          <w:sz w:val="24"/>
          <w:lang w:val="zh-CN"/>
        </w:rPr>
      </w:pPr>
    </w:p>
    <w:p>
      <w:pPr>
        <w:autoSpaceDE w:val="0"/>
        <w:autoSpaceDN w:val="0"/>
        <w:adjustRightInd w:val="0"/>
        <w:ind w:firstLine="480"/>
        <w:rPr>
          <w:sz w:val="24"/>
          <w:lang w:val="zh-CN"/>
        </w:rPr>
      </w:pPr>
      <w:r>
        <w:rPr>
          <w:rFonts w:hint="eastAsia"/>
          <w:sz w:val="24"/>
          <w:lang w:val="zh-CN"/>
        </w:rPr>
        <w:t>一般认为，狭义的创业概念为</w:t>
      </w:r>
      <w:r>
        <w:rPr>
          <w:sz w:val="24"/>
          <w:lang w:val="zh-CN"/>
        </w:rPr>
        <w:t>"</w:t>
      </w:r>
      <w:r>
        <w:rPr>
          <w:rFonts w:hint="eastAsia"/>
          <w:sz w:val="24"/>
          <w:lang w:val="zh-CN"/>
        </w:rPr>
        <w:t>创建一个新企业的过程</w:t>
      </w:r>
      <w:r>
        <w:rPr>
          <w:sz w:val="24"/>
          <w:lang w:val="zh-CN"/>
        </w:rPr>
        <w:t>"</w:t>
      </w:r>
      <w:r>
        <w:rPr>
          <w:rFonts w:hint="eastAsia"/>
          <w:sz w:val="24"/>
          <w:lang w:val="zh-CN"/>
        </w:rPr>
        <w:t>，包括两个层次的内容：即创建新企业和企业内部创业。</w:t>
      </w:r>
    </w:p>
    <w:p>
      <w:pPr>
        <w:autoSpaceDE w:val="0"/>
        <w:autoSpaceDN w:val="0"/>
        <w:adjustRightInd w:val="0"/>
        <w:ind w:firstLine="480"/>
        <w:rPr>
          <w:sz w:val="24"/>
          <w:lang w:val="zh-CN"/>
        </w:rPr>
      </w:pPr>
      <w:r>
        <w:rPr>
          <w:rFonts w:hint="eastAsia"/>
          <w:sz w:val="24"/>
          <w:lang w:val="zh-CN"/>
        </w:rPr>
        <w:t>广义的创业概念为：创业是不拘泥于当前资源约束，寻求机会、进行价值创造的过程。公益创业</w:t>
      </w:r>
      <w:r>
        <w:rPr>
          <w:rFonts w:hint="eastAsia"/>
          <w:sz w:val="24"/>
        </w:rPr>
        <w:t>（</w:t>
      </w:r>
      <w:r>
        <w:rPr>
          <w:sz w:val="24"/>
        </w:rPr>
        <w:t>Social Entrepreneurship</w:t>
      </w:r>
      <w:r>
        <w:rPr>
          <w:rFonts w:hint="eastAsia"/>
          <w:sz w:val="24"/>
        </w:rPr>
        <w:t>），</w:t>
      </w:r>
      <w:r>
        <w:rPr>
          <w:sz w:val="24"/>
        </w:rPr>
        <w:t xml:space="preserve"> </w:t>
      </w:r>
      <w:r>
        <w:rPr>
          <w:rFonts w:hint="eastAsia"/>
          <w:sz w:val="24"/>
          <w:lang w:val="zh-CN"/>
        </w:rPr>
        <w:t>也译为</w:t>
      </w:r>
      <w:r>
        <w:rPr>
          <w:sz w:val="24"/>
        </w:rPr>
        <w:t>“</w:t>
      </w:r>
      <w:r>
        <w:rPr>
          <w:rFonts w:hint="eastAsia"/>
          <w:sz w:val="24"/>
          <w:lang w:val="zh-CN"/>
        </w:rPr>
        <w:t>社会创业</w:t>
      </w:r>
      <w:r>
        <w:rPr>
          <w:sz w:val="24"/>
        </w:rPr>
        <w:t>”</w:t>
      </w:r>
      <w:r>
        <w:rPr>
          <w:rFonts w:hint="eastAsia"/>
          <w:sz w:val="24"/>
          <w:lang w:val="zh-CN"/>
        </w:rPr>
        <w:t>、</w:t>
      </w:r>
      <w:r>
        <w:rPr>
          <w:sz w:val="24"/>
        </w:rPr>
        <w:t>“</w:t>
      </w:r>
      <w:r>
        <w:rPr>
          <w:rFonts w:hint="eastAsia"/>
          <w:sz w:val="24"/>
          <w:lang w:val="zh-CN"/>
        </w:rPr>
        <w:t>社会创新</w:t>
      </w:r>
      <w:r>
        <w:rPr>
          <w:sz w:val="24"/>
        </w:rPr>
        <w:t>”</w:t>
      </w:r>
      <w:r>
        <w:rPr>
          <w:rFonts w:hint="eastAsia"/>
          <w:sz w:val="24"/>
        </w:rPr>
        <w:t>，</w:t>
      </w:r>
      <w:r>
        <w:rPr>
          <w:rFonts w:hint="eastAsia"/>
          <w:sz w:val="24"/>
          <w:lang w:val="zh-CN"/>
        </w:rPr>
        <w:t>或</w:t>
      </w:r>
      <w:r>
        <w:rPr>
          <w:sz w:val="24"/>
        </w:rPr>
        <w:t xml:space="preserve"> “</w:t>
      </w:r>
      <w:r>
        <w:rPr>
          <w:rFonts w:hint="eastAsia"/>
          <w:sz w:val="24"/>
          <w:lang w:val="zh-CN"/>
        </w:rPr>
        <w:t>公益创新</w:t>
      </w:r>
      <w:r>
        <w:rPr>
          <w:sz w:val="24"/>
        </w:rPr>
        <w:t>”</w:t>
      </w:r>
      <w:r>
        <w:rPr>
          <w:rFonts w:hint="eastAsia"/>
          <w:sz w:val="24"/>
          <w:lang w:val="zh-CN"/>
        </w:rPr>
        <w:t>，指个人、社会组织或者网络等在社会使命的激发下，追求创新、效率和社会效果，是面向社会需要、建立新的组织、向公众提供产品或服务的社会活动。</w:t>
      </w:r>
    </w:p>
    <w:p>
      <w:pPr>
        <w:autoSpaceDE w:val="0"/>
        <w:autoSpaceDN w:val="0"/>
        <w:adjustRightInd w:val="0"/>
        <w:ind w:firstLine="480"/>
        <w:rPr>
          <w:sz w:val="24"/>
          <w:lang w:val="zh-CN"/>
        </w:rPr>
      </w:pPr>
      <w:r>
        <w:rPr>
          <w:rFonts w:hint="eastAsia"/>
          <w:sz w:val="24"/>
          <w:lang w:val="zh-CN"/>
        </w:rPr>
        <w:t>公益创业促进了湖南大学学生苏锦山同学职业生涯发展。</w:t>
      </w:r>
      <w:r>
        <w:rPr>
          <w:sz w:val="24"/>
          <w:lang w:val="zh-CN"/>
        </w:rPr>
        <w:t> 2009</w:t>
      </w:r>
      <w:r>
        <w:rPr>
          <w:rFonts w:hint="eastAsia"/>
          <w:sz w:val="24"/>
          <w:lang w:val="zh-CN"/>
        </w:rPr>
        <w:t>年</w:t>
      </w:r>
      <w:r>
        <w:rPr>
          <w:sz w:val="24"/>
          <w:lang w:val="zh-CN"/>
        </w:rPr>
        <w:t>6</w:t>
      </w:r>
      <w:r>
        <w:rPr>
          <w:rFonts w:hint="eastAsia"/>
          <w:sz w:val="24"/>
          <w:lang w:val="zh-CN"/>
        </w:rPr>
        <w:t>月</w:t>
      </w:r>
      <w:r>
        <w:rPr>
          <w:sz w:val="24"/>
          <w:lang w:val="zh-CN"/>
        </w:rPr>
        <w:t>13</w:t>
      </w:r>
      <w:r>
        <w:rPr>
          <w:rFonts w:hint="eastAsia"/>
          <w:sz w:val="24"/>
          <w:lang w:val="zh-CN"/>
        </w:rPr>
        <w:t>日，国务院总理温家宝视察湖南大学并接见座谈创业代表，苏锦山等受到国务院总理温家宝接见并座谈。</w:t>
      </w:r>
    </w:p>
    <w:p>
      <w:pPr>
        <w:autoSpaceDE w:val="0"/>
        <w:autoSpaceDN w:val="0"/>
        <w:adjustRightInd w:val="0"/>
        <w:ind w:firstLine="480"/>
        <w:rPr>
          <w:sz w:val="24"/>
          <w:lang w:val="zh-CN"/>
        </w:rPr>
      </w:pPr>
      <w:r>
        <w:rPr>
          <w:sz w:val="24"/>
          <w:lang w:val="zh-CN"/>
        </w:rPr>
        <w:t> </w:t>
      </w:r>
      <w:r>
        <w:rPr>
          <w:rFonts w:hint="eastAsia"/>
          <w:sz w:val="24"/>
          <w:lang w:val="zh-CN"/>
        </w:rPr>
        <w:t>苏锦山同学大学阶段的公益创业经历是：大一时，他协助创建滴水恩公益创业协会（非营利组织）；</w:t>
      </w:r>
      <w:r>
        <w:rPr>
          <w:sz w:val="24"/>
          <w:lang w:val="zh-CN"/>
        </w:rPr>
        <w:t> </w:t>
      </w:r>
      <w:r>
        <w:rPr>
          <w:rFonts w:hint="eastAsia"/>
          <w:sz w:val="24"/>
          <w:lang w:val="zh-CN"/>
        </w:rPr>
        <w:t>大二时，他申报参与公益创业研究项目，即湖南大学</w:t>
      </w:r>
      <w:r>
        <w:rPr>
          <w:sz w:val="24"/>
          <w:lang w:val="zh-CN"/>
        </w:rPr>
        <w:t>SIT</w:t>
      </w:r>
      <w:r>
        <w:rPr>
          <w:rFonts w:hint="eastAsia"/>
          <w:sz w:val="24"/>
          <w:lang w:val="zh-CN"/>
        </w:rPr>
        <w:t>重点项目《校园</w:t>
      </w:r>
      <w:r>
        <w:rPr>
          <w:sz w:val="24"/>
          <w:lang w:val="zh-CN"/>
        </w:rPr>
        <w:t>“</w:t>
      </w:r>
      <w:r>
        <w:rPr>
          <w:rFonts w:hint="eastAsia"/>
          <w:sz w:val="24"/>
          <w:lang w:val="zh-CN"/>
        </w:rPr>
        <w:t>尤努斯</w:t>
      </w:r>
      <w:r>
        <w:rPr>
          <w:sz w:val="24"/>
          <w:lang w:val="zh-CN"/>
        </w:rPr>
        <w:t>”—</w:t>
      </w:r>
      <w:r>
        <w:rPr>
          <w:rFonts w:hint="eastAsia"/>
          <w:sz w:val="24"/>
          <w:lang w:val="zh-CN"/>
        </w:rPr>
        <w:t>小额信贷实验室》；大三时，他参与公益创业竞赛项目</w:t>
      </w:r>
      <w:r>
        <w:rPr>
          <w:sz w:val="24"/>
          <w:lang w:val="zh-CN"/>
        </w:rPr>
        <w:t>—“</w:t>
      </w:r>
      <w:r>
        <w:rPr>
          <w:rFonts w:hint="eastAsia"/>
          <w:sz w:val="24"/>
          <w:lang w:val="zh-CN"/>
        </w:rPr>
        <w:t>滴水恩大学公益创业孵化有限公司</w:t>
      </w:r>
      <w:r>
        <w:rPr>
          <w:sz w:val="24"/>
          <w:lang w:val="zh-CN"/>
        </w:rPr>
        <w:t xml:space="preserve">” </w:t>
      </w:r>
      <w:r>
        <w:rPr>
          <w:rFonts w:hint="eastAsia"/>
          <w:sz w:val="24"/>
          <w:lang w:val="zh-CN"/>
        </w:rPr>
        <w:t>获得</w:t>
      </w:r>
      <w:r>
        <w:rPr>
          <w:sz w:val="24"/>
          <w:lang w:val="zh-CN"/>
        </w:rPr>
        <w:t>  </w:t>
      </w:r>
      <w:r>
        <w:rPr>
          <w:rFonts w:hint="eastAsia"/>
          <w:sz w:val="24"/>
          <w:lang w:val="zh-CN"/>
        </w:rPr>
        <w:t>全国</w:t>
      </w:r>
      <w:r>
        <w:rPr>
          <w:sz w:val="24"/>
          <w:lang w:val="zh-CN"/>
        </w:rPr>
        <w:t>“</w:t>
      </w:r>
      <w:r>
        <w:rPr>
          <w:rFonts w:hint="eastAsia"/>
          <w:sz w:val="24"/>
          <w:lang w:val="zh-CN"/>
        </w:rPr>
        <w:t>挑战杯</w:t>
      </w:r>
      <w:r>
        <w:rPr>
          <w:sz w:val="24"/>
          <w:lang w:val="zh-CN"/>
        </w:rPr>
        <w:t>”</w:t>
      </w:r>
      <w:r>
        <w:rPr>
          <w:rFonts w:hint="eastAsia"/>
          <w:sz w:val="24"/>
          <w:lang w:val="zh-CN"/>
        </w:rPr>
        <w:t>创业计划竞赛金奖（竞赛活动）；大四时，他运作滴水恩创业孵化有限公司（企业）。大学本科毕业以后，他被保送研究生。</w:t>
      </w:r>
      <w:r>
        <w:rPr>
          <w:sz w:val="24"/>
          <w:lang w:val="zh-CN"/>
        </w:rPr>
        <w:t> </w:t>
      </w:r>
      <w:r>
        <w:rPr>
          <w:rFonts w:hint="eastAsia"/>
          <w:sz w:val="24"/>
          <w:lang w:val="zh-CN"/>
        </w:rPr>
        <w:t>研究生毕业作为选调生进入公务员行列</w:t>
      </w:r>
      <w:r>
        <w:rPr>
          <w:sz w:val="24"/>
          <w:lang w:val="zh-CN"/>
        </w:rPr>
        <w:t> </w:t>
      </w:r>
      <w:r>
        <w:rPr>
          <w:rFonts w:hint="eastAsia"/>
          <w:sz w:val="24"/>
          <w:lang w:val="zh-CN"/>
        </w:rPr>
        <w:t>，进行在岗创业。</w:t>
      </w:r>
    </w:p>
    <w:p>
      <w:pPr>
        <w:autoSpaceDE w:val="0"/>
        <w:autoSpaceDN w:val="0"/>
        <w:adjustRightInd w:val="0"/>
        <w:ind w:firstLine="480"/>
        <w:rPr>
          <w:sz w:val="24"/>
          <w:lang w:val="zh-CN"/>
        </w:rPr>
      </w:pPr>
      <w:r>
        <w:rPr>
          <w:rFonts w:hint="eastAsia"/>
          <w:sz w:val="24"/>
          <w:lang w:val="zh-CN"/>
        </w:rPr>
        <w:t>苏锦山同学大学期间获得无数荣誉</w:t>
      </w:r>
      <w:r>
        <w:rPr>
          <w:sz w:val="24"/>
          <w:lang w:val="zh-CN"/>
        </w:rPr>
        <w:t>:</w:t>
      </w:r>
      <w:r>
        <w:rPr>
          <w:rFonts w:hint="eastAsia"/>
          <w:sz w:val="24"/>
          <w:lang w:val="zh-CN"/>
        </w:rPr>
        <w:t>湖南大学十大创业典型；芙蓉学子个人奖、团队奖；温家宝总理和湖南省周强省长接见；他获选湖南省优秀大学毕业生；他被推选为年度大学生人物候选人。新华社、中国青年报等国家级媒体都进行过相关报道</w:t>
      </w:r>
      <w:r>
        <w:rPr>
          <w:sz w:val="24"/>
          <w:lang w:val="zh-CN"/>
        </w:rPr>
        <w:t>… …</w:t>
      </w:r>
    </w:p>
    <w:p>
      <w:pPr>
        <w:autoSpaceDE w:val="0"/>
        <w:autoSpaceDN w:val="0"/>
        <w:adjustRightInd w:val="0"/>
        <w:ind w:firstLine="480"/>
        <w:rPr>
          <w:sz w:val="24"/>
          <w:lang w:val="zh-CN"/>
        </w:rPr>
      </w:pPr>
    </w:p>
    <w:p>
      <w:pPr>
        <w:autoSpaceDE w:val="0"/>
        <w:autoSpaceDN w:val="0"/>
        <w:adjustRightInd w:val="0"/>
        <w:ind w:firstLine="480"/>
        <w:rPr>
          <w:sz w:val="24"/>
          <w:lang w:val="zh-CN"/>
        </w:rPr>
      </w:pPr>
      <w:r>
        <w:rPr>
          <w:rFonts w:hint="eastAsia"/>
          <w:sz w:val="24"/>
          <w:lang w:val="zh-CN"/>
        </w:rPr>
        <w:t>公益创业促进职业生涯发展的优越性体现在：公益创业可使大学生创业参与率从从</w:t>
      </w:r>
      <w:r>
        <w:rPr>
          <w:sz w:val="24"/>
          <w:lang w:val="zh-CN"/>
        </w:rPr>
        <w:t>1%</w:t>
      </w:r>
      <w:r>
        <w:rPr>
          <w:rFonts w:hint="eastAsia"/>
          <w:sz w:val="24"/>
          <w:lang w:val="zh-CN"/>
        </w:rPr>
        <w:t>到</w:t>
      </w:r>
      <w:r>
        <w:rPr>
          <w:sz w:val="24"/>
          <w:lang w:val="zh-CN"/>
        </w:rPr>
        <w:t>100%</w:t>
      </w:r>
      <w:r>
        <w:rPr>
          <w:rFonts w:hint="eastAsia"/>
          <w:sz w:val="24"/>
          <w:lang w:val="zh-CN"/>
        </w:rPr>
        <w:t>，促进高素质创新人才培养；公益创业门槛更低</w:t>
      </w:r>
      <w:r>
        <w:rPr>
          <w:sz w:val="24"/>
          <w:lang w:val="zh-CN"/>
        </w:rPr>
        <w:t xml:space="preserve"> </w:t>
      </w:r>
      <w:r>
        <w:rPr>
          <w:rFonts w:hint="eastAsia"/>
          <w:sz w:val="24"/>
          <w:lang w:val="zh-CN"/>
        </w:rPr>
        <w:t>成功率高；公益创业内容形式丰富多样；公益创业</w:t>
      </w:r>
      <w:r>
        <w:rPr>
          <w:sz w:val="24"/>
          <w:lang w:val="zh-CN"/>
        </w:rPr>
        <w:t> </w:t>
      </w:r>
      <w:r>
        <w:rPr>
          <w:rFonts w:hint="eastAsia"/>
          <w:sz w:val="24"/>
          <w:lang w:val="zh-CN"/>
        </w:rPr>
        <w:t>贴近学生循序渐进；公益创业可以有利于培养学生的社会责任感、实践能力和创新精神。这样，公益创业有利于更加积极有效地构建高校创业教育文化！</w:t>
      </w:r>
    </w:p>
    <w:p>
      <w:pPr>
        <w:autoSpaceDE w:val="0"/>
        <w:autoSpaceDN w:val="0"/>
        <w:adjustRightInd w:val="0"/>
        <w:ind w:firstLine="480"/>
        <w:rPr>
          <w:sz w:val="24"/>
          <w:lang w:val="zh-CN"/>
        </w:rPr>
      </w:pPr>
      <w:r>
        <w:rPr>
          <w:rFonts w:hint="eastAsia"/>
          <w:sz w:val="24"/>
          <w:lang w:val="zh-CN"/>
        </w:rPr>
        <w:t>哈佛大学校长</w:t>
      </w:r>
      <w:r>
        <w:rPr>
          <w:sz w:val="24"/>
          <w:lang w:val="zh-CN"/>
        </w:rPr>
        <w:t>N</w:t>
      </w:r>
      <w:r>
        <w:rPr>
          <w:rFonts w:hint="eastAsia"/>
          <w:sz w:val="24"/>
          <w:lang w:val="zh-CN"/>
        </w:rPr>
        <w:t>·</w:t>
      </w:r>
      <w:r>
        <w:rPr>
          <w:sz w:val="24"/>
          <w:lang w:val="zh-CN"/>
        </w:rPr>
        <w:t>L</w:t>
      </w:r>
      <w:r>
        <w:rPr>
          <w:rFonts w:hint="eastAsia"/>
          <w:sz w:val="24"/>
          <w:lang w:val="zh-CN"/>
        </w:rPr>
        <w:t>·陆登庭曾指出：“大学该提供这样一种教育，这种教育不仅赋予他们较多的专业技能，而且使他们善于观察、勤于思考、勇于探索，塑造健全完善的人格。”公益创业教育正是教育本质的体现。</w:t>
      </w:r>
      <w:r>
        <w:rPr>
          <w:sz w:val="24"/>
          <w:lang w:val="zh-CN"/>
        </w:rPr>
        <w:t> </w:t>
      </w:r>
      <w:r>
        <w:rPr>
          <w:rFonts w:hint="eastAsia"/>
          <w:sz w:val="24"/>
          <w:lang w:val="zh-CN"/>
        </w:rPr>
        <w:t>公益创业教育将以非营利组织、社会企业、志愿公益活动和公益创业研究四种形态呈现。苏锦山就是公益创业教育的受益者。公益创业促进了他职业生涯发展。</w:t>
      </w:r>
    </w:p>
    <w:p>
      <w:pPr>
        <w:autoSpaceDE w:val="0"/>
        <w:autoSpaceDN w:val="0"/>
        <w:adjustRightInd w:val="0"/>
        <w:ind w:firstLine="412"/>
        <w:rPr>
          <w:rFonts w:eastAsia="楷体_GB2312"/>
          <w:b/>
          <w:lang w:val="zh-CN"/>
        </w:rPr>
      </w:pPr>
      <w:r>
        <w:rPr>
          <w:rFonts w:eastAsia="楷体_GB2312"/>
          <w:lang w:val="zh-CN"/>
        </w:rPr>
        <w:t>    </w:t>
      </w:r>
      <w:r>
        <w:rPr>
          <w:rFonts w:hint="eastAsia" w:eastAsia="楷体_GB2312"/>
          <w:b/>
          <w:lang w:val="zh-CN"/>
        </w:rPr>
        <w:t>资料来源：根据《</w:t>
      </w:r>
      <w:r>
        <w:rPr>
          <w:rFonts w:eastAsia="楷体_GB2312"/>
          <w:b/>
          <w:lang w:val="zh-CN"/>
        </w:rPr>
        <w:t xml:space="preserve"> </w:t>
      </w:r>
      <w:r>
        <w:rPr>
          <w:rFonts w:hint="eastAsia" w:eastAsia="楷体_GB2312"/>
          <w:b/>
          <w:lang w:val="zh-CN"/>
        </w:rPr>
        <w:t>中国青年报</w:t>
      </w:r>
      <w:r>
        <w:rPr>
          <w:rFonts w:eastAsia="楷体_GB2312"/>
          <w:b/>
          <w:lang w:val="zh-CN"/>
        </w:rPr>
        <w:t xml:space="preserve"> </w:t>
      </w:r>
      <w:r>
        <w:rPr>
          <w:rFonts w:hint="eastAsia" w:eastAsia="楷体_GB2312"/>
          <w:b/>
          <w:lang w:val="zh-CN"/>
        </w:rPr>
        <w:t>》</w:t>
      </w:r>
      <w:r>
        <w:rPr>
          <w:rFonts w:eastAsia="楷体_GB2312"/>
          <w:b/>
          <w:lang w:val="zh-CN"/>
        </w:rPr>
        <w:t>2012</w:t>
      </w:r>
      <w:r>
        <w:rPr>
          <w:rFonts w:hint="eastAsia" w:eastAsia="楷体_GB2312"/>
          <w:b/>
          <w:lang w:val="zh-CN"/>
        </w:rPr>
        <w:t>年</w:t>
      </w:r>
      <w:r>
        <w:rPr>
          <w:rFonts w:eastAsia="楷体_GB2312"/>
          <w:b/>
          <w:lang w:val="zh-CN"/>
        </w:rPr>
        <w:t>04</w:t>
      </w:r>
      <w:r>
        <w:rPr>
          <w:rFonts w:hint="eastAsia" w:eastAsia="楷体_GB2312"/>
          <w:b/>
          <w:lang w:val="zh-CN"/>
        </w:rPr>
        <w:t>月</w:t>
      </w:r>
      <w:r>
        <w:rPr>
          <w:rFonts w:eastAsia="楷体_GB2312"/>
          <w:b/>
          <w:lang w:val="zh-CN"/>
        </w:rPr>
        <w:t>09</w:t>
      </w:r>
      <w:r>
        <w:rPr>
          <w:rFonts w:hint="eastAsia" w:eastAsia="楷体_GB2312"/>
          <w:b/>
          <w:lang w:val="zh-CN"/>
        </w:rPr>
        <w:t>日的黄丹羽撰写创业报道等改写</w:t>
      </w:r>
    </w:p>
    <w:p>
      <w:pPr>
        <w:autoSpaceDE w:val="0"/>
        <w:autoSpaceDN w:val="0"/>
        <w:adjustRightInd w:val="0"/>
        <w:ind w:firstLine="480"/>
        <w:rPr>
          <w:sz w:val="24"/>
          <w:lang w:val="zh-CN"/>
        </w:rPr>
      </w:pPr>
    </w:p>
    <w:p>
      <w:pPr>
        <w:spacing w:line="240" w:lineRule="atLeast"/>
        <w:ind w:left="450"/>
        <w:rPr>
          <w:b/>
        </w:rPr>
      </w:pPr>
      <w:r>
        <w:rPr>
          <w:rFonts w:hint="eastAsia" w:hAnsi="宋体"/>
          <w:b/>
        </w:rPr>
        <w:t>公益创业与传统的创业概念不同？苏锦山同学在大学阶段从事过哪些公益创业实践？相比于狭义的创业概念，您是建议青年人是创办企业还是公益创业，为什么？请详细阐述</w:t>
      </w:r>
      <w:r>
        <w:rPr>
          <w:rFonts w:hint="eastAsia" w:ascii="宋体" w:hAnsi="宋体"/>
        </w:rPr>
        <w:t>(30分)</w:t>
      </w:r>
      <w:r>
        <w:rPr>
          <w:rFonts w:hint="eastAsia" w:hAnsi="宋体"/>
          <w:b/>
        </w:rPr>
        <w:t>。</w:t>
      </w:r>
    </w:p>
    <w:p>
      <w:pPr>
        <w:rPr>
          <w:b/>
          <w:bCs/>
        </w:rPr>
      </w:pPr>
    </w:p>
    <w:p>
      <w:pPr>
        <w:rPr>
          <w:b/>
          <w:bCs/>
        </w:rPr>
      </w:pPr>
    </w:p>
    <w:p>
      <w:pPr>
        <w:rPr>
          <w:b/>
          <w:bCs/>
        </w:rPr>
      </w:pPr>
    </w:p>
    <w:p>
      <w:r>
        <w:rPr>
          <w:rFonts w:hint="eastAsia"/>
          <w:b/>
          <w:bCs/>
          <w:sz w:val="28"/>
          <w:szCs w:val="28"/>
        </w:rPr>
        <w:t>二、案例分析题</w:t>
      </w:r>
      <w:r>
        <w:rPr>
          <w:rFonts w:hint="eastAsia"/>
          <w:bCs/>
          <w:sz w:val="28"/>
          <w:szCs w:val="28"/>
        </w:rPr>
        <w:t>（3</w:t>
      </w:r>
      <w:r>
        <w:rPr>
          <w:sz w:val="28"/>
          <w:szCs w:val="28"/>
        </w:rPr>
        <w:t>0</w:t>
      </w:r>
      <w:r>
        <w:rPr>
          <w:rFonts w:hint="eastAsia"/>
          <w:sz w:val="28"/>
          <w:szCs w:val="28"/>
        </w:rPr>
        <w:t>分）</w:t>
      </w:r>
    </w:p>
    <w:p>
      <w:pPr>
        <w:rPr>
          <w:color w:val="333300"/>
          <w:kern w:val="0"/>
        </w:rPr>
      </w:pPr>
    </w:p>
    <w:p>
      <w:pPr>
        <w:autoSpaceDE w:val="0"/>
        <w:autoSpaceDN w:val="0"/>
        <w:adjustRightInd w:val="0"/>
        <w:ind w:firstLine="1566" w:firstLineChars="650"/>
        <w:rPr>
          <w:b/>
          <w:sz w:val="24"/>
          <w:lang w:val="zh-CN"/>
        </w:rPr>
      </w:pPr>
      <w:r>
        <w:rPr>
          <w:rFonts w:hint="eastAsia"/>
          <w:b/>
          <w:sz w:val="24"/>
          <w:lang w:val="zh-CN"/>
        </w:rPr>
        <w:t>多媒体音箱创业失败</w:t>
      </w:r>
    </w:p>
    <w:p>
      <w:pPr>
        <w:autoSpaceDE w:val="0"/>
        <w:autoSpaceDN w:val="0"/>
        <w:adjustRightInd w:val="0"/>
        <w:ind w:firstLine="1566" w:firstLineChars="650"/>
        <w:rPr>
          <w:b/>
          <w:sz w:val="24"/>
          <w:lang w:val="zh-CN"/>
        </w:rPr>
      </w:pPr>
    </w:p>
    <w:p>
      <w:pPr>
        <w:autoSpaceDE w:val="0"/>
        <w:autoSpaceDN w:val="0"/>
        <w:adjustRightInd w:val="0"/>
        <w:ind w:firstLine="480"/>
        <w:rPr>
          <w:sz w:val="24"/>
          <w:lang w:val="zh-CN"/>
        </w:rPr>
      </w:pPr>
      <w:r>
        <w:rPr>
          <w:sz w:val="24"/>
          <w:lang w:val="zh-CN"/>
        </w:rPr>
        <w:t>1999</w:t>
      </w:r>
      <w:r>
        <w:rPr>
          <w:rFonts w:hint="eastAsia"/>
          <w:sz w:val="24"/>
          <w:lang w:val="zh-CN"/>
        </w:rPr>
        <w:t>年</w:t>
      </w:r>
      <w:r>
        <w:rPr>
          <w:sz w:val="24"/>
          <w:lang w:val="zh-CN"/>
        </w:rPr>
        <w:t>4</w:t>
      </w:r>
      <w:r>
        <w:rPr>
          <w:rFonts w:hint="eastAsia"/>
          <w:sz w:val="24"/>
          <w:lang w:val="zh-CN"/>
        </w:rPr>
        <w:t>月，刚刚大学毕业的邱鼎进入深圳市宝安区沙井镇一家公司开发部上班，从事多媒体音箱及遥控器的开发。经过一年多的工作实践，邱鼎掌握了电脑音箱从设计到生产的全过程，同时也接触了大量的供应商并跟他们保持着良好的关系，一些重要的元器件都能找到最直接的供应商。</w:t>
      </w:r>
      <w:r>
        <w:rPr>
          <w:sz w:val="24"/>
          <w:lang w:val="zh-CN"/>
        </w:rPr>
        <w:t>2000</w:t>
      </w:r>
      <w:r>
        <w:rPr>
          <w:rFonts w:hint="eastAsia"/>
          <w:sz w:val="24"/>
          <w:lang w:val="zh-CN"/>
        </w:rPr>
        <w:t>年</w:t>
      </w:r>
      <w:r>
        <w:rPr>
          <w:sz w:val="24"/>
          <w:lang w:val="zh-CN"/>
        </w:rPr>
        <w:t>3</w:t>
      </w:r>
      <w:r>
        <w:rPr>
          <w:rFonts w:hint="eastAsia"/>
          <w:sz w:val="24"/>
          <w:lang w:val="zh-CN"/>
        </w:rPr>
        <w:t>月，邱鼎与在漳州开制作网页公司的同学吴阳商定将其公司的业务转到多媒体音箱项目，两人达成协议，从亲戚处获取</w:t>
      </w:r>
      <w:r>
        <w:rPr>
          <w:sz w:val="24"/>
          <w:lang w:val="zh-CN"/>
        </w:rPr>
        <w:t>5</w:t>
      </w:r>
      <w:r>
        <w:rPr>
          <w:rFonts w:hint="eastAsia"/>
          <w:sz w:val="24"/>
          <w:lang w:val="zh-CN"/>
        </w:rPr>
        <w:t>万元的资金资助，邱鼎负责产品方面，吴阳负责销售。</w:t>
      </w:r>
    </w:p>
    <w:p>
      <w:pPr>
        <w:autoSpaceDE w:val="0"/>
        <w:autoSpaceDN w:val="0"/>
        <w:adjustRightInd w:val="0"/>
        <w:ind w:firstLine="480"/>
        <w:rPr>
          <w:sz w:val="24"/>
          <w:lang w:val="zh-CN"/>
        </w:rPr>
      </w:pPr>
      <w:r>
        <w:rPr>
          <w:rFonts w:hint="eastAsia"/>
          <w:sz w:val="24"/>
          <w:lang w:val="zh-CN"/>
        </w:rPr>
        <w:t>创业初始，两人将产品定位在中高档次、成本在</w:t>
      </w:r>
      <w:r>
        <w:rPr>
          <w:sz w:val="24"/>
          <w:lang w:val="zh-CN"/>
        </w:rPr>
        <w:t>200</w:t>
      </w:r>
      <w:r>
        <w:rPr>
          <w:rFonts w:hint="eastAsia"/>
          <w:sz w:val="24"/>
          <w:lang w:val="zh-CN"/>
        </w:rPr>
        <w:t>元以内的四点一音箱上。这种音箱在当时市面的零售价是</w:t>
      </w:r>
      <w:r>
        <w:rPr>
          <w:sz w:val="24"/>
          <w:lang w:val="zh-CN"/>
        </w:rPr>
        <w:t>350</w:t>
      </w:r>
      <w:r>
        <w:rPr>
          <w:rFonts w:hint="eastAsia"/>
          <w:sz w:val="24"/>
          <w:lang w:val="zh-CN"/>
        </w:rPr>
        <w:t>元以上，品牌产品如漫步者的零售价是</w:t>
      </w:r>
      <w:r>
        <w:rPr>
          <w:sz w:val="24"/>
          <w:lang w:val="zh-CN"/>
        </w:rPr>
        <w:t>450</w:t>
      </w:r>
      <w:r>
        <w:rPr>
          <w:rFonts w:hint="eastAsia"/>
          <w:sz w:val="24"/>
          <w:lang w:val="zh-CN"/>
        </w:rPr>
        <w:t>元，创兴</w:t>
      </w:r>
      <w:r>
        <w:rPr>
          <w:sz w:val="24"/>
          <w:lang w:val="zh-CN"/>
        </w:rPr>
        <w:t>500</w:t>
      </w:r>
      <w:r>
        <w:rPr>
          <w:rFonts w:hint="eastAsia"/>
          <w:sz w:val="24"/>
          <w:lang w:val="zh-CN"/>
        </w:rPr>
        <w:t>元以上。邱鼎凭着一年多的工作经验，在保证同类产品同等品质的基础上进行产品设计，拟定消费者可接受的售价</w:t>
      </w:r>
      <w:r>
        <w:rPr>
          <w:sz w:val="24"/>
          <w:lang w:val="zh-CN"/>
        </w:rPr>
        <w:t>380</w:t>
      </w:r>
      <w:r>
        <w:rPr>
          <w:rFonts w:hint="eastAsia"/>
          <w:sz w:val="24"/>
          <w:lang w:val="zh-CN"/>
        </w:rPr>
        <w:t>元，计划出厂价为</w:t>
      </w:r>
      <w:r>
        <w:rPr>
          <w:sz w:val="24"/>
          <w:lang w:val="zh-CN"/>
        </w:rPr>
        <w:t>260</w:t>
      </w:r>
      <w:r>
        <w:rPr>
          <w:rFonts w:hint="eastAsia"/>
          <w:sz w:val="24"/>
          <w:lang w:val="zh-CN"/>
        </w:rPr>
        <w:t>元到</w:t>
      </w:r>
      <w:r>
        <w:rPr>
          <w:sz w:val="24"/>
          <w:lang w:val="zh-CN"/>
        </w:rPr>
        <w:t>280</w:t>
      </w:r>
      <w:r>
        <w:rPr>
          <w:rFonts w:hint="eastAsia"/>
          <w:sz w:val="24"/>
          <w:lang w:val="zh-CN"/>
        </w:rPr>
        <w:t>元，这样既可保证经销商的利润，也使公司有一定的利润空间。基于</w:t>
      </w:r>
      <w:r>
        <w:rPr>
          <w:sz w:val="24"/>
          <w:lang w:val="zh-CN"/>
        </w:rPr>
        <w:t>5</w:t>
      </w:r>
      <w:r>
        <w:rPr>
          <w:rFonts w:hint="eastAsia"/>
          <w:sz w:val="24"/>
          <w:lang w:val="zh-CN"/>
        </w:rPr>
        <w:t>万元的启动资金，两人计划在买完一些基本的仪器设备后先生产</w:t>
      </w:r>
      <w:r>
        <w:rPr>
          <w:sz w:val="24"/>
          <w:lang w:val="zh-CN"/>
        </w:rPr>
        <w:t>100</w:t>
      </w:r>
      <w:r>
        <w:rPr>
          <w:rFonts w:hint="eastAsia"/>
          <w:sz w:val="24"/>
          <w:lang w:val="zh-CN"/>
        </w:rPr>
        <w:t>套产品，等这些产品卖出后再继续生产第二批，然后第三批，如此慢慢地把规模做大。</w:t>
      </w:r>
    </w:p>
    <w:p>
      <w:pPr>
        <w:autoSpaceDE w:val="0"/>
        <w:autoSpaceDN w:val="0"/>
        <w:adjustRightInd w:val="0"/>
        <w:ind w:firstLine="480"/>
        <w:rPr>
          <w:sz w:val="24"/>
          <w:lang w:val="zh-CN"/>
        </w:rPr>
      </w:pPr>
      <w:r>
        <w:rPr>
          <w:rFonts w:hint="eastAsia"/>
          <w:sz w:val="24"/>
          <w:lang w:val="zh-CN"/>
        </w:rPr>
        <w:t>在筹建中，公司的多媒体音箱项目很快开始了，但是许多问题接踵而来：对周边的配套市场不熟，一些极普通的电子元器件在漳州无法购买，只有托人从深圳买回；过于相信一些供应商的口头承诺，等拿到货时才发现其规格与订单要求的相距甚远，但因没有合同，只好不了了之。经过一个半月的努力，四点一音箱终于面世了。在产品的包装纸盒上，两位创业者产生了分歧。邱鼎认为应把包装成本降至最低，主张用单色印刷的纸盒，而吴阳却觉得用彩印比较好，因为色彩鲜艳的外表比较容易引起消费者对新产品的注意，这样的包装有利于打开销路。缘于资金的考虑，公司最终还是采用单色印刷。事实上，在产品试销的过程中发现消费者对彩色包装的产品确实更感兴趣，特别是那种偏中高档的。</w:t>
      </w:r>
    </w:p>
    <w:p>
      <w:pPr>
        <w:autoSpaceDE w:val="0"/>
        <w:autoSpaceDN w:val="0"/>
        <w:adjustRightInd w:val="0"/>
        <w:ind w:firstLine="480"/>
        <w:rPr>
          <w:sz w:val="24"/>
          <w:lang w:val="zh-CN"/>
        </w:rPr>
      </w:pPr>
      <w:r>
        <w:rPr>
          <w:rFonts w:hint="eastAsia"/>
          <w:sz w:val="24"/>
          <w:lang w:val="zh-CN"/>
        </w:rPr>
        <w:t>公司最后做完</w:t>
      </w:r>
      <w:r>
        <w:rPr>
          <w:sz w:val="24"/>
          <w:lang w:val="zh-CN"/>
        </w:rPr>
        <w:t>100</w:t>
      </w:r>
      <w:r>
        <w:rPr>
          <w:rFonts w:hint="eastAsia"/>
          <w:sz w:val="24"/>
          <w:lang w:val="zh-CN"/>
        </w:rPr>
        <w:t>套产品所花费的资金远远地超出了当初的预算。比如，做低音炮箱体，成本是</w:t>
      </w:r>
      <w:r>
        <w:rPr>
          <w:sz w:val="24"/>
          <w:lang w:val="zh-CN"/>
        </w:rPr>
        <w:t>35</w:t>
      </w:r>
      <w:r>
        <w:rPr>
          <w:rFonts w:hint="eastAsia"/>
          <w:sz w:val="24"/>
          <w:lang w:val="zh-CN"/>
        </w:rPr>
        <w:t>元一个，但是若一次性做</w:t>
      </w:r>
      <w:r>
        <w:rPr>
          <w:sz w:val="24"/>
          <w:lang w:val="zh-CN"/>
        </w:rPr>
        <w:t>200</w:t>
      </w:r>
      <w:r>
        <w:rPr>
          <w:rFonts w:hint="eastAsia"/>
          <w:sz w:val="24"/>
          <w:lang w:val="zh-CN"/>
        </w:rPr>
        <w:t>个，</w:t>
      </w:r>
      <w:r>
        <w:rPr>
          <w:sz w:val="24"/>
          <w:lang w:val="zh-CN"/>
        </w:rPr>
        <w:t>28</w:t>
      </w:r>
      <w:r>
        <w:rPr>
          <w:rFonts w:hint="eastAsia"/>
          <w:sz w:val="24"/>
          <w:lang w:val="zh-CN"/>
        </w:rPr>
        <w:t>元就可，考虑降低成本公司下了</w:t>
      </w:r>
      <w:r>
        <w:rPr>
          <w:sz w:val="24"/>
          <w:lang w:val="zh-CN"/>
        </w:rPr>
        <w:t>200</w:t>
      </w:r>
      <w:r>
        <w:rPr>
          <w:rFonts w:hint="eastAsia"/>
          <w:sz w:val="24"/>
          <w:lang w:val="zh-CN"/>
        </w:rPr>
        <w:t>套的订单；对散热器，市场售价</w:t>
      </w:r>
      <w:r>
        <w:rPr>
          <w:sz w:val="24"/>
          <w:lang w:val="zh-CN"/>
        </w:rPr>
        <w:t>3</w:t>
      </w:r>
      <w:r>
        <w:rPr>
          <w:rFonts w:hint="eastAsia"/>
          <w:sz w:val="24"/>
          <w:lang w:val="zh-CN"/>
        </w:rPr>
        <w:t>．</w:t>
      </w:r>
      <w:r>
        <w:rPr>
          <w:sz w:val="24"/>
          <w:lang w:val="zh-CN"/>
        </w:rPr>
        <w:t>5</w:t>
      </w:r>
      <w:r>
        <w:rPr>
          <w:rFonts w:hint="eastAsia"/>
          <w:sz w:val="24"/>
          <w:lang w:val="zh-CN"/>
        </w:rPr>
        <w:t>元</w:t>
      </w:r>
      <w:r>
        <w:rPr>
          <w:sz w:val="24"/>
          <w:lang w:val="zh-CN"/>
        </w:rPr>
        <w:t>/</w:t>
      </w:r>
      <w:r>
        <w:rPr>
          <w:rFonts w:hint="eastAsia"/>
          <w:sz w:val="24"/>
          <w:lang w:val="zh-CN"/>
        </w:rPr>
        <w:t>片，找厂家直接加工是</w:t>
      </w:r>
      <w:r>
        <w:rPr>
          <w:sz w:val="24"/>
          <w:lang w:val="zh-CN"/>
        </w:rPr>
        <w:t>2.5</w:t>
      </w:r>
      <w:r>
        <w:rPr>
          <w:rFonts w:hint="eastAsia"/>
          <w:sz w:val="24"/>
          <w:lang w:val="zh-CN"/>
        </w:rPr>
        <w:t>元</w:t>
      </w:r>
      <w:r>
        <w:rPr>
          <w:sz w:val="24"/>
          <w:lang w:val="zh-CN"/>
        </w:rPr>
        <w:t>/</w:t>
      </w:r>
      <w:r>
        <w:rPr>
          <w:rFonts w:hint="eastAsia"/>
          <w:sz w:val="24"/>
          <w:lang w:val="zh-CN"/>
        </w:rPr>
        <w:t>片，但在用量上厂家最少也必须订做</w:t>
      </w:r>
      <w:r>
        <w:rPr>
          <w:sz w:val="24"/>
          <w:lang w:val="zh-CN"/>
        </w:rPr>
        <w:t>1000</w:t>
      </w:r>
      <w:r>
        <w:rPr>
          <w:rFonts w:hint="eastAsia"/>
          <w:sz w:val="24"/>
          <w:lang w:val="zh-CN"/>
        </w:rPr>
        <w:t>片，于是一次性订了</w:t>
      </w:r>
      <w:r>
        <w:rPr>
          <w:sz w:val="24"/>
          <w:lang w:val="zh-CN"/>
        </w:rPr>
        <w:t>1000</w:t>
      </w:r>
      <w:r>
        <w:rPr>
          <w:rFonts w:hint="eastAsia"/>
          <w:sz w:val="24"/>
          <w:lang w:val="zh-CN"/>
        </w:rPr>
        <w:t>片；购买变压器时，由于供应商搞错了规格，当时又没有订合同，不得不重新订了一批；金属板的开模不符合设计等。</w:t>
      </w:r>
    </w:p>
    <w:p>
      <w:pPr>
        <w:autoSpaceDE w:val="0"/>
        <w:autoSpaceDN w:val="0"/>
        <w:adjustRightInd w:val="0"/>
        <w:ind w:firstLine="480"/>
        <w:rPr>
          <w:sz w:val="24"/>
          <w:lang w:val="zh-CN"/>
        </w:rPr>
      </w:pPr>
      <w:r>
        <w:rPr>
          <w:rFonts w:hint="eastAsia"/>
          <w:sz w:val="24"/>
          <w:lang w:val="zh-CN"/>
        </w:rPr>
        <w:t>公司的销售工作在产品生产出来以后开始展开，负责销售的吴阳去厦门湖滨南电子城寻找经销商，但是都没有结果，分析推销失败的原因之一是因为吴阳天生性格内向，未能很好地和客户解释清楚产品的优缺点。后由邱鼎加入销售业务，慢慢在厦门、泉州、福州、龙岩等地打开销路，但是公司资金回笼较慢，一些信用度差的客户一拖再拖。等货款基本收回后，除去公司的日常开销、原材料的采购等等支出后仅剩</w:t>
      </w:r>
      <w:r>
        <w:rPr>
          <w:sz w:val="24"/>
          <w:lang w:val="zh-CN"/>
        </w:rPr>
        <w:t>1.5</w:t>
      </w:r>
      <w:r>
        <w:rPr>
          <w:rFonts w:hint="eastAsia"/>
          <w:sz w:val="24"/>
          <w:lang w:val="zh-CN"/>
        </w:rPr>
        <w:t>万元，公司已无力执行做完第一批产品之后接着做第二批的计划。</w:t>
      </w:r>
    </w:p>
    <w:p>
      <w:pPr>
        <w:autoSpaceDE w:val="0"/>
        <w:autoSpaceDN w:val="0"/>
        <w:adjustRightInd w:val="0"/>
        <w:ind w:firstLine="480"/>
        <w:rPr>
          <w:sz w:val="24"/>
          <w:lang w:val="zh-CN"/>
        </w:rPr>
      </w:pPr>
      <w:r>
        <w:rPr>
          <w:sz w:val="24"/>
          <w:lang w:val="zh-CN"/>
        </w:rPr>
        <w:t>2000</w:t>
      </w:r>
      <w:r>
        <w:rPr>
          <w:rFonts w:hint="eastAsia"/>
          <w:sz w:val="24"/>
          <w:lang w:val="zh-CN"/>
        </w:rPr>
        <w:t>年</w:t>
      </w:r>
      <w:r>
        <w:rPr>
          <w:sz w:val="24"/>
          <w:lang w:val="zh-CN"/>
        </w:rPr>
        <w:t>8</w:t>
      </w:r>
      <w:r>
        <w:rPr>
          <w:rFonts w:hint="eastAsia"/>
          <w:sz w:val="24"/>
          <w:lang w:val="zh-CN"/>
        </w:rPr>
        <w:t>月，邱鼎和吴阳的多媒体音箱创业计划宣告失败。</w:t>
      </w:r>
    </w:p>
    <w:p>
      <w:pPr>
        <w:spacing w:line="400" w:lineRule="exact"/>
        <w:ind w:firstLine="422" w:firstLineChars="200"/>
        <w:rPr>
          <w:b/>
        </w:rPr>
      </w:pPr>
      <w:r>
        <w:rPr>
          <w:rFonts w:hint="eastAsia"/>
          <w:b/>
        </w:rPr>
        <w:t>问题：试分析邱鼎和吴阳创业失败的主要原因？为了提高创业成功率，您给邱鼎和吴阳的建议是什么？</w:t>
      </w:r>
    </w:p>
    <w:p>
      <w:pPr>
        <w:spacing w:line="400" w:lineRule="exact"/>
        <w:ind w:firstLine="422" w:firstLineChars="200"/>
        <w:rPr>
          <w:b/>
        </w:rPr>
      </w:pPr>
    </w:p>
    <w:p>
      <w:pPr>
        <w:autoSpaceDE w:val="0"/>
        <w:autoSpaceDN w:val="0"/>
        <w:adjustRightInd w:val="0"/>
        <w:ind w:firstLine="723"/>
        <w:rPr>
          <w:rFonts w:eastAsia="楷体_GB2312"/>
          <w:b/>
        </w:rPr>
      </w:pPr>
    </w:p>
    <w:p>
      <w:pPr>
        <w:rPr>
          <w:rFonts w:ascii="宋体" w:hAnsi="宋体"/>
          <w:b/>
          <w:bCs/>
          <w:sz w:val="28"/>
          <w:szCs w:val="28"/>
        </w:rPr>
      </w:pPr>
      <w:r>
        <w:rPr>
          <w:rFonts w:hint="eastAsia" w:ascii="宋体" w:hAnsi="宋体"/>
          <w:b/>
          <w:bCs/>
          <w:sz w:val="28"/>
          <w:szCs w:val="28"/>
        </w:rPr>
        <w:t>三、论述题（40分）</w:t>
      </w:r>
    </w:p>
    <w:p>
      <w:pPr>
        <w:autoSpaceDE w:val="0"/>
        <w:autoSpaceDN w:val="0"/>
        <w:adjustRightInd w:val="0"/>
        <w:ind w:firstLine="480"/>
        <w:rPr>
          <w:b/>
          <w:sz w:val="24"/>
          <w:lang w:val="zh-CN"/>
        </w:rPr>
      </w:pPr>
      <w:r>
        <w:rPr>
          <w:rFonts w:hint="eastAsia"/>
          <w:b/>
          <w:sz w:val="24"/>
          <w:lang w:val="zh-CN"/>
        </w:rPr>
        <w:t>在</w:t>
      </w:r>
      <w:r>
        <w:rPr>
          <w:b/>
          <w:sz w:val="24"/>
          <w:lang w:val="zh-CN"/>
        </w:rPr>
        <w:t>大众创业、万众创新</w:t>
      </w:r>
      <w:r>
        <w:rPr>
          <w:rFonts w:hint="eastAsia"/>
          <w:b/>
          <w:sz w:val="24"/>
          <w:lang w:val="zh-CN"/>
        </w:rPr>
        <w:t>时代，请您论述创业与创业教育意义和价值(40分)。</w:t>
      </w:r>
    </w:p>
    <w:p>
      <w:pPr>
        <w:autoSpaceDE w:val="0"/>
        <w:autoSpaceDN w:val="0"/>
        <w:adjustRightInd w:val="0"/>
        <w:ind w:firstLine="480"/>
        <w:rPr>
          <w:b/>
          <w:sz w:val="24"/>
          <w:lang w:val="zh-CN"/>
        </w:rPr>
      </w:pPr>
    </w:p>
    <w:p>
      <w:pPr>
        <w:autoSpaceDE w:val="0"/>
        <w:autoSpaceDN w:val="0"/>
        <w:adjustRightInd w:val="0"/>
        <w:ind w:firstLine="480"/>
        <w:rPr>
          <w:b/>
          <w:sz w:val="24"/>
          <w:lang w:val="zh-CN"/>
        </w:rPr>
      </w:pPr>
    </w:p>
    <w:p>
      <w:pPr>
        <w:autoSpaceDE w:val="0"/>
        <w:autoSpaceDN w:val="0"/>
        <w:adjustRightInd w:val="0"/>
        <w:ind w:firstLine="480"/>
        <w:rPr>
          <w:b/>
          <w:sz w:val="24"/>
          <w:lang w:val="zh-CN"/>
        </w:rPr>
      </w:pPr>
    </w:p>
    <w:p>
      <w:pPr>
        <w:autoSpaceDE w:val="0"/>
        <w:autoSpaceDN w:val="0"/>
        <w:adjustRightInd w:val="0"/>
        <w:ind w:firstLine="480"/>
        <w:rPr>
          <w:b/>
          <w:sz w:val="24"/>
          <w:lang w:val="zh-CN"/>
        </w:rPr>
      </w:pPr>
    </w:p>
    <w:p>
      <w:pPr>
        <w:autoSpaceDE w:val="0"/>
        <w:autoSpaceDN w:val="0"/>
        <w:adjustRightInd w:val="0"/>
        <w:ind w:firstLine="480"/>
        <w:rPr>
          <w:b/>
          <w:sz w:val="24"/>
          <w:lang w:val="zh-CN"/>
        </w:rPr>
      </w:pPr>
    </w:p>
    <w:p>
      <w:pPr>
        <w:autoSpaceDE w:val="0"/>
        <w:autoSpaceDN w:val="0"/>
        <w:adjustRightInd w:val="0"/>
        <w:ind w:firstLine="480"/>
        <w:rPr>
          <w:b/>
          <w:sz w:val="24"/>
          <w:lang w:val="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C213D"/>
    <w:rsid w:val="000235C7"/>
    <w:rsid w:val="00074BF2"/>
    <w:rsid w:val="000C32E0"/>
    <w:rsid w:val="000D0845"/>
    <w:rsid w:val="000F2420"/>
    <w:rsid w:val="00105A9C"/>
    <w:rsid w:val="00124E0B"/>
    <w:rsid w:val="00160A49"/>
    <w:rsid w:val="00175E78"/>
    <w:rsid w:val="001E7156"/>
    <w:rsid w:val="001F172A"/>
    <w:rsid w:val="00217A3C"/>
    <w:rsid w:val="002213B0"/>
    <w:rsid w:val="00287381"/>
    <w:rsid w:val="00294F34"/>
    <w:rsid w:val="00361F62"/>
    <w:rsid w:val="003D0060"/>
    <w:rsid w:val="0048593B"/>
    <w:rsid w:val="004B7499"/>
    <w:rsid w:val="004D126D"/>
    <w:rsid w:val="004F0B80"/>
    <w:rsid w:val="005154EF"/>
    <w:rsid w:val="00517B5E"/>
    <w:rsid w:val="0053759E"/>
    <w:rsid w:val="00547231"/>
    <w:rsid w:val="0059763B"/>
    <w:rsid w:val="005C213D"/>
    <w:rsid w:val="00651832"/>
    <w:rsid w:val="006C420E"/>
    <w:rsid w:val="006E4458"/>
    <w:rsid w:val="00711B4B"/>
    <w:rsid w:val="007629A8"/>
    <w:rsid w:val="007F7133"/>
    <w:rsid w:val="008074D3"/>
    <w:rsid w:val="00896D12"/>
    <w:rsid w:val="008E114E"/>
    <w:rsid w:val="008F7344"/>
    <w:rsid w:val="009A3B29"/>
    <w:rsid w:val="009B6A2A"/>
    <w:rsid w:val="00A0728F"/>
    <w:rsid w:val="00B24B82"/>
    <w:rsid w:val="00B43DC5"/>
    <w:rsid w:val="00BB399B"/>
    <w:rsid w:val="00BD7F74"/>
    <w:rsid w:val="00C31B01"/>
    <w:rsid w:val="00C5579F"/>
    <w:rsid w:val="00CF7E42"/>
    <w:rsid w:val="00DB3281"/>
    <w:rsid w:val="00E2776D"/>
    <w:rsid w:val="00E45EA1"/>
    <w:rsid w:val="00E80A69"/>
    <w:rsid w:val="00ED228E"/>
    <w:rsid w:val="00EE09E2"/>
    <w:rsid w:val="00F0626A"/>
    <w:rsid w:val="00F5648C"/>
    <w:rsid w:val="00F57919"/>
    <w:rsid w:val="00FE7417"/>
    <w:rsid w:val="2703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uiPriority w:val="99"/>
    <w:rPr>
      <w:sz w:val="18"/>
      <w:szCs w:val="18"/>
    </w:rPr>
  </w:style>
  <w:style w:type="character" w:customStyle="1" w:styleId="5">
    <w:name w:val="批注框文本 Char"/>
    <w:basedOn w:val="4"/>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395</Words>
  <Characters>2254</Characters>
  <Lines>18</Lines>
  <Paragraphs>5</Paragraphs>
  <TotalTime>0</TotalTime>
  <ScaleCrop>false</ScaleCrop>
  <LinksUpToDate>false</LinksUpToDate>
  <CharactersWithSpaces>2644</CharactersWithSpaces>
  <Application>WPS Office_11.1.0.8731_F1E327BC-269C-435d-A152-05C5408002CA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2017-05-25T07:29:00Z</dcterms:created>
  <dc:creator>微软用户</dc:creator>
  <cp:lastModifiedBy>guowei</cp:lastModifiedBy>
  <dcterms:modified xsi:type="dcterms:W3CDTF">2019-05-22T09:25:06Z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