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01" w:rsidRDefault="00513501" w:rsidP="00513501">
      <w:pPr>
        <w:snapToGrid w:val="0"/>
        <w:jc w:val="center"/>
        <w:rPr>
          <w:rFonts w:ascii="黑体" w:eastAsia="黑体" w:hAnsi="宋体" w:hint="eastAsia"/>
          <w:spacing w:val="14"/>
          <w:sz w:val="36"/>
        </w:rPr>
      </w:pPr>
      <w:r>
        <w:rPr>
          <w:rFonts w:ascii="黑体" w:eastAsia="黑体" w:hAnsi="宋体" w:hint="eastAsia"/>
          <w:spacing w:val="14"/>
          <w:sz w:val="36"/>
        </w:rPr>
        <w:t>沉井与沉箱工程检验批质量验收记录</w:t>
      </w:r>
    </w:p>
    <w:p w:rsidR="00513501" w:rsidRDefault="00513501" w:rsidP="00513501">
      <w:pPr>
        <w:jc w:val="center"/>
        <w:rPr>
          <w:rFonts w:ascii="方正黑体简体" w:eastAsia="方正黑体简体" w:hAnsi="宋体" w:hint="eastAsia"/>
        </w:rPr>
      </w:pPr>
    </w:p>
    <w:p w:rsidR="00513501" w:rsidRDefault="00513501" w:rsidP="00513501">
      <w:pPr>
        <w:ind w:firstLineChars="4550" w:firstLine="8190"/>
        <w:rPr>
          <w:rFonts w:ascii="宋体" w:hAnsi="宋体" w:hint="eastAsia"/>
          <w:sz w:val="18"/>
        </w:rPr>
      </w:pPr>
      <w:r>
        <w:rPr>
          <w:rFonts w:ascii="宋体" w:hAnsi="宋体" w:hint="eastAsia"/>
          <w:sz w:val="18"/>
        </w:rPr>
        <w:t>010206□□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"/>
        <w:gridCol w:w="238"/>
        <w:gridCol w:w="420"/>
        <w:gridCol w:w="763"/>
        <w:gridCol w:w="491"/>
        <w:gridCol w:w="34"/>
        <w:gridCol w:w="658"/>
        <w:gridCol w:w="1120"/>
        <w:gridCol w:w="364"/>
        <w:gridCol w:w="854"/>
        <w:gridCol w:w="643"/>
        <w:gridCol w:w="364"/>
        <w:gridCol w:w="364"/>
        <w:gridCol w:w="490"/>
        <w:gridCol w:w="2347"/>
      </w:tblGrid>
      <w:tr w:rsidR="00513501" w:rsidTr="006A271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230" w:type="dxa"/>
            <w:gridSpan w:val="5"/>
            <w:vAlign w:val="center"/>
          </w:tcPr>
          <w:p w:rsidR="00513501" w:rsidRDefault="0051350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单位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子单位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7238" w:type="dxa"/>
            <w:gridSpan w:val="10"/>
            <w:vAlign w:val="center"/>
          </w:tcPr>
          <w:p w:rsidR="00513501" w:rsidRDefault="00513501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513501" w:rsidTr="006A271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230" w:type="dxa"/>
            <w:gridSpan w:val="5"/>
            <w:vAlign w:val="center"/>
          </w:tcPr>
          <w:p w:rsidR="00513501" w:rsidRDefault="0051350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分部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子分部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3030" w:type="dxa"/>
            <w:gridSpan w:val="5"/>
            <w:vAlign w:val="center"/>
          </w:tcPr>
          <w:p w:rsidR="00513501" w:rsidRDefault="00513501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513501" w:rsidRDefault="0051350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验收部位</w:t>
            </w:r>
          </w:p>
        </w:tc>
        <w:tc>
          <w:tcPr>
            <w:tcW w:w="3201" w:type="dxa"/>
            <w:gridSpan w:val="3"/>
            <w:vAlign w:val="center"/>
          </w:tcPr>
          <w:p w:rsidR="00513501" w:rsidRDefault="00513501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513501" w:rsidTr="006A2719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976" w:type="dxa"/>
            <w:gridSpan w:val="3"/>
            <w:vAlign w:val="center"/>
          </w:tcPr>
          <w:p w:rsidR="00513501" w:rsidRDefault="0051350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</w:t>
            </w:r>
          </w:p>
        </w:tc>
        <w:tc>
          <w:tcPr>
            <w:tcW w:w="4284" w:type="dxa"/>
            <w:gridSpan w:val="7"/>
            <w:vAlign w:val="center"/>
          </w:tcPr>
          <w:p w:rsidR="00513501" w:rsidRDefault="00513501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513501" w:rsidRDefault="0051350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项目经理</w:t>
            </w:r>
          </w:p>
        </w:tc>
        <w:tc>
          <w:tcPr>
            <w:tcW w:w="3201" w:type="dxa"/>
            <w:gridSpan w:val="3"/>
            <w:vAlign w:val="center"/>
          </w:tcPr>
          <w:p w:rsidR="00513501" w:rsidRDefault="00513501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513501" w:rsidTr="006A2719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976" w:type="dxa"/>
            <w:gridSpan w:val="3"/>
            <w:vAlign w:val="center"/>
          </w:tcPr>
          <w:p w:rsidR="00513501" w:rsidRDefault="0051350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分包单位</w:t>
            </w:r>
          </w:p>
        </w:tc>
        <w:tc>
          <w:tcPr>
            <w:tcW w:w="4284" w:type="dxa"/>
            <w:gridSpan w:val="7"/>
            <w:vAlign w:val="center"/>
          </w:tcPr>
          <w:p w:rsidR="00513501" w:rsidRDefault="00513501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513501" w:rsidRDefault="0051350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分包项目经理</w:t>
            </w:r>
          </w:p>
        </w:tc>
        <w:tc>
          <w:tcPr>
            <w:tcW w:w="2837" w:type="dxa"/>
            <w:gridSpan w:val="2"/>
            <w:vAlign w:val="center"/>
          </w:tcPr>
          <w:p w:rsidR="00513501" w:rsidRDefault="00513501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513501" w:rsidTr="006A2719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230" w:type="dxa"/>
            <w:gridSpan w:val="5"/>
            <w:vAlign w:val="center"/>
          </w:tcPr>
          <w:p w:rsidR="00513501" w:rsidRDefault="0051350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施工执行标准名称及编号</w:t>
            </w:r>
          </w:p>
        </w:tc>
        <w:tc>
          <w:tcPr>
            <w:tcW w:w="7238" w:type="dxa"/>
            <w:gridSpan w:val="10"/>
            <w:vAlign w:val="center"/>
          </w:tcPr>
          <w:p w:rsidR="00513501" w:rsidRDefault="00513501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513501" w:rsidTr="006A2719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4406" w:type="dxa"/>
            <w:gridSpan w:val="9"/>
            <w:vAlign w:val="center"/>
          </w:tcPr>
          <w:p w:rsidR="00513501" w:rsidRDefault="0051350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施工质量验收规范的规定</w:t>
            </w:r>
          </w:p>
        </w:tc>
        <w:tc>
          <w:tcPr>
            <w:tcW w:w="2715" w:type="dxa"/>
            <w:gridSpan w:val="5"/>
            <w:vAlign w:val="center"/>
          </w:tcPr>
          <w:p w:rsidR="00513501" w:rsidRDefault="0051350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施工单位检查评定记录</w:t>
            </w:r>
          </w:p>
        </w:tc>
        <w:tc>
          <w:tcPr>
            <w:tcW w:w="2347" w:type="dxa"/>
            <w:tcBorders>
              <w:top w:val="single" w:sz="4" w:space="0" w:color="auto"/>
            </w:tcBorders>
            <w:vAlign w:val="center"/>
          </w:tcPr>
          <w:p w:rsidR="00513501" w:rsidRDefault="00513501" w:rsidP="006A2719">
            <w:pPr>
              <w:jc w:val="center"/>
              <w:rPr>
                <w:rFonts w:ascii="宋体" w:hAnsi="宋体" w:hint="eastAsia"/>
                <w:spacing w:val="-6"/>
                <w:sz w:val="18"/>
              </w:rPr>
            </w:pPr>
            <w:r>
              <w:rPr>
                <w:rFonts w:ascii="宋体" w:hAnsi="宋体" w:hint="eastAsia"/>
                <w:spacing w:val="-6"/>
                <w:sz w:val="18"/>
              </w:rPr>
              <w:t>监理（建设）单位验收记录</w:t>
            </w:r>
          </w:p>
        </w:tc>
      </w:tr>
      <w:tr w:rsidR="00513501" w:rsidTr="006A2719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18" w:type="dxa"/>
            <w:vMerge w:val="restart"/>
            <w:vAlign w:val="center"/>
          </w:tcPr>
          <w:p w:rsidR="00513501" w:rsidRDefault="0051350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主控项目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513501" w:rsidRDefault="0051350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366" w:type="dxa"/>
            <w:gridSpan w:val="5"/>
            <w:tcBorders>
              <w:bottom w:val="single" w:sz="4" w:space="0" w:color="auto"/>
            </w:tcBorders>
            <w:vAlign w:val="center"/>
          </w:tcPr>
          <w:p w:rsidR="00513501" w:rsidRDefault="00513501" w:rsidP="006A2719">
            <w:pPr>
              <w:rPr>
                <w:rFonts w:ascii="宋体" w:hAnsi="宋体" w:hint="eastAsia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混凝土强度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513501" w:rsidRDefault="0051350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设计要求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513501" w:rsidRDefault="0051350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 w:val="restart"/>
          </w:tcPr>
          <w:p w:rsidR="00513501" w:rsidRDefault="00513501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513501" w:rsidTr="006A2719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318" w:type="dxa"/>
            <w:vMerge/>
            <w:vAlign w:val="center"/>
          </w:tcPr>
          <w:p w:rsidR="00513501" w:rsidRDefault="0051350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513501" w:rsidRDefault="0051350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366" w:type="dxa"/>
            <w:gridSpan w:val="5"/>
            <w:tcBorders>
              <w:bottom w:val="single" w:sz="4" w:space="0" w:color="auto"/>
            </w:tcBorders>
            <w:vAlign w:val="center"/>
          </w:tcPr>
          <w:p w:rsidR="00513501" w:rsidRDefault="00513501" w:rsidP="006A2719">
            <w:pPr>
              <w:rPr>
                <w:rFonts w:ascii="宋体" w:hAnsi="宋体" w:hint="eastAsia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封底前，沉井（箱）的下沉稳定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513501" w:rsidRDefault="00513501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&lt;10</w:t>
            </w:r>
            <w:r>
              <w:rPr>
                <w:rFonts w:ascii="宋体" w:hAnsi="宋体"/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/8</w:t>
            </w:r>
            <w:r>
              <w:rPr>
                <w:rFonts w:ascii="宋体" w:hAnsi="宋体"/>
                <w:sz w:val="18"/>
              </w:rPr>
              <w:t>h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513501" w:rsidRDefault="0051350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  <w:vAlign w:val="center"/>
          </w:tcPr>
          <w:p w:rsidR="00513501" w:rsidRDefault="0051350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513501" w:rsidTr="006A2719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318" w:type="dxa"/>
            <w:vMerge/>
            <w:vAlign w:val="center"/>
          </w:tcPr>
          <w:p w:rsidR="00513501" w:rsidRDefault="0051350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513501" w:rsidRDefault="0051350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2366" w:type="dxa"/>
            <w:gridSpan w:val="5"/>
            <w:tcBorders>
              <w:bottom w:val="single" w:sz="4" w:space="0" w:color="auto"/>
            </w:tcBorders>
            <w:vAlign w:val="center"/>
          </w:tcPr>
          <w:p w:rsidR="00513501" w:rsidRDefault="00513501" w:rsidP="006A2719">
            <w:pPr>
              <w:rPr>
                <w:rFonts w:ascii="宋体" w:hAnsi="宋体" w:hint="eastAsia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封底结束后的位置：</w:t>
            </w:r>
          </w:p>
          <w:p w:rsidR="00513501" w:rsidRDefault="00513501" w:rsidP="006A2719"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刃脚平均标高（与设计标高比）</w:t>
            </w:r>
          </w:p>
          <w:p w:rsidR="00513501" w:rsidRDefault="00513501" w:rsidP="006A2719">
            <w:pPr>
              <w:ind w:firstLine="345"/>
              <w:rPr>
                <w:rFonts w:ascii="宋体" w:hAnsi="宋体" w:hint="eastAsia"/>
                <w:spacing w:val="-4"/>
                <w:w w:val="98"/>
                <w:sz w:val="18"/>
              </w:rPr>
            </w:pPr>
            <w:r>
              <w:rPr>
                <w:rFonts w:ascii="宋体" w:hAnsi="宋体" w:hint="eastAsia"/>
                <w:spacing w:val="-4"/>
                <w:w w:val="98"/>
                <w:sz w:val="18"/>
              </w:rPr>
              <w:t>刃脚平面中心线位移</w:t>
            </w:r>
          </w:p>
          <w:p w:rsidR="00513501" w:rsidRDefault="00513501" w:rsidP="006A2719">
            <w:pPr>
              <w:rPr>
                <w:rFonts w:ascii="宋体" w:hAnsi="宋体" w:hint="eastAsia"/>
                <w:spacing w:val="-4"/>
                <w:w w:val="98"/>
                <w:sz w:val="15"/>
              </w:rPr>
            </w:pPr>
            <w:r>
              <w:rPr>
                <w:rFonts w:ascii="宋体" w:hAnsi="宋体" w:hint="eastAsia"/>
                <w:spacing w:val="-4"/>
                <w:w w:val="98"/>
                <w:sz w:val="18"/>
              </w:rPr>
              <w:t>四角中任何两角的底面高差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513501" w:rsidRDefault="00513501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&lt;</w:t>
            </w:r>
            <w:r>
              <w:rPr>
                <w:rFonts w:ascii="宋体" w:hAnsi="宋体"/>
                <w:sz w:val="18"/>
              </w:rPr>
              <w:t>100mm</w:t>
            </w:r>
          </w:p>
          <w:p w:rsidR="00513501" w:rsidRDefault="00513501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&lt;</w:t>
            </w:r>
            <w:r>
              <w:rPr>
                <w:rFonts w:ascii="宋体" w:hAnsi="宋体"/>
                <w:sz w:val="18"/>
              </w:rPr>
              <w:t>1%H</w:t>
            </w:r>
          </w:p>
          <w:p w:rsidR="00513501" w:rsidRDefault="0051350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&lt;</w:t>
            </w:r>
            <w:r>
              <w:rPr>
                <w:rFonts w:ascii="宋体" w:hAnsi="宋体"/>
                <w:sz w:val="18"/>
              </w:rPr>
              <w:t>1%</w:t>
            </w:r>
            <w:r>
              <w:rPr>
                <w:rFonts w:ascii="宋体" w:hAnsi="宋体" w:hint="eastAsia"/>
                <w:sz w:val="18"/>
              </w:rPr>
              <w:t>ι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513501" w:rsidRDefault="0051350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  <w:vAlign w:val="center"/>
          </w:tcPr>
          <w:p w:rsidR="00513501" w:rsidRDefault="0051350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513501" w:rsidTr="006A2719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318" w:type="dxa"/>
            <w:vMerge w:val="restart"/>
            <w:vAlign w:val="center"/>
          </w:tcPr>
          <w:p w:rsidR="00513501" w:rsidRDefault="0051350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一</w:t>
            </w:r>
          </w:p>
          <w:p w:rsidR="00513501" w:rsidRDefault="0051350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513501" w:rsidRDefault="0051350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般</w:t>
            </w:r>
          </w:p>
          <w:p w:rsidR="00513501" w:rsidRDefault="0051350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513501" w:rsidRDefault="0051350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513501" w:rsidRDefault="0051350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513501" w:rsidRDefault="0051350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513501" w:rsidRDefault="00513501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2366" w:type="dxa"/>
            <w:gridSpan w:val="5"/>
            <w:tcBorders>
              <w:bottom w:val="single" w:sz="4" w:space="0" w:color="auto"/>
            </w:tcBorders>
            <w:vAlign w:val="center"/>
          </w:tcPr>
          <w:p w:rsidR="00513501" w:rsidRDefault="0051350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钢材、对接钢筋、水泥、骨料等原材料检查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513501" w:rsidRDefault="0051350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设计要求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513501" w:rsidRDefault="0051350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 w:val="restart"/>
          </w:tcPr>
          <w:p w:rsidR="00513501" w:rsidRDefault="00513501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513501" w:rsidTr="006A2719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318" w:type="dxa"/>
            <w:vMerge/>
            <w:vAlign w:val="center"/>
          </w:tcPr>
          <w:p w:rsidR="00513501" w:rsidRDefault="0051350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513501" w:rsidRDefault="00513501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2366" w:type="dxa"/>
            <w:gridSpan w:val="5"/>
            <w:tcBorders>
              <w:bottom w:val="single" w:sz="4" w:space="0" w:color="auto"/>
            </w:tcBorders>
            <w:vAlign w:val="center"/>
          </w:tcPr>
          <w:p w:rsidR="00513501" w:rsidRDefault="0051350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结构体外观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513501" w:rsidRDefault="0051350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无裂缝、无蜂窝、空洞、不露筋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513501" w:rsidRDefault="0051350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513501" w:rsidRDefault="00513501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513501" w:rsidTr="006A2719">
        <w:tblPrEx>
          <w:tblCellMar>
            <w:top w:w="0" w:type="dxa"/>
            <w:bottom w:w="0" w:type="dxa"/>
          </w:tblCellMar>
        </w:tblPrEx>
        <w:trPr>
          <w:cantSplit/>
          <w:trHeight w:val="1204"/>
        </w:trPr>
        <w:tc>
          <w:tcPr>
            <w:tcW w:w="318" w:type="dxa"/>
            <w:vMerge/>
            <w:vAlign w:val="center"/>
          </w:tcPr>
          <w:p w:rsidR="00513501" w:rsidRDefault="0051350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513501" w:rsidRDefault="00513501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2366" w:type="dxa"/>
            <w:gridSpan w:val="5"/>
            <w:tcBorders>
              <w:bottom w:val="single" w:sz="4" w:space="0" w:color="auto"/>
            </w:tcBorders>
            <w:vAlign w:val="center"/>
          </w:tcPr>
          <w:p w:rsidR="00513501" w:rsidRDefault="0051350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平面尺寸：长与宽</w:t>
            </w:r>
          </w:p>
          <w:p w:rsidR="00513501" w:rsidRDefault="0051350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        曲线部分半径</w:t>
            </w:r>
          </w:p>
          <w:p w:rsidR="00513501" w:rsidRDefault="00513501" w:rsidP="006A2719">
            <w:pPr>
              <w:ind w:firstLineChars="500" w:firstLine="900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两对角线差</w:t>
            </w:r>
          </w:p>
          <w:p w:rsidR="00513501" w:rsidRDefault="00513501" w:rsidP="006A2719">
            <w:pPr>
              <w:ind w:firstLineChars="500" w:firstLine="900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预埋件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513501" w:rsidRDefault="0051350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±0.5％</w:t>
            </w:r>
          </w:p>
          <w:p w:rsidR="00513501" w:rsidRDefault="0051350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±0.5％</w:t>
            </w:r>
          </w:p>
          <w:p w:rsidR="00513501" w:rsidRDefault="0051350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1.0％</w:t>
            </w:r>
          </w:p>
          <w:p w:rsidR="00513501" w:rsidRDefault="0051350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20</w:t>
            </w:r>
            <w:r>
              <w:rPr>
                <w:rFonts w:ascii="宋体" w:hAnsi="宋体"/>
                <w:sz w:val="18"/>
              </w:rPr>
              <w:t>mm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513501" w:rsidRDefault="0051350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513501" w:rsidRDefault="00513501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513501" w:rsidTr="006A2719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18" w:type="dxa"/>
            <w:vMerge/>
            <w:vAlign w:val="center"/>
          </w:tcPr>
          <w:p w:rsidR="00513501" w:rsidRDefault="0051350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vMerge w:val="restart"/>
            <w:vAlign w:val="center"/>
          </w:tcPr>
          <w:p w:rsidR="00513501" w:rsidRDefault="00513501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513501" w:rsidRDefault="0051350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下沉过程中的偏差</w:t>
            </w:r>
          </w:p>
        </w:tc>
        <w:tc>
          <w:tcPr>
            <w:tcW w:w="1183" w:type="dxa"/>
            <w:gridSpan w:val="3"/>
            <w:tcBorders>
              <w:bottom w:val="single" w:sz="4" w:space="0" w:color="auto"/>
            </w:tcBorders>
            <w:vAlign w:val="center"/>
          </w:tcPr>
          <w:p w:rsidR="00513501" w:rsidRDefault="0051350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高差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513501" w:rsidRDefault="0051350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1.5～2.0％</w:t>
            </w:r>
          </w:p>
        </w:tc>
        <w:tc>
          <w:tcPr>
            <w:tcW w:w="2715" w:type="dxa"/>
            <w:gridSpan w:val="5"/>
            <w:vMerge w:val="restart"/>
            <w:vAlign w:val="center"/>
          </w:tcPr>
          <w:p w:rsidR="00513501" w:rsidRDefault="0051350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513501" w:rsidRDefault="00513501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513501" w:rsidTr="006A2719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18" w:type="dxa"/>
            <w:vMerge/>
            <w:vAlign w:val="center"/>
          </w:tcPr>
          <w:p w:rsidR="00513501" w:rsidRDefault="0051350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vMerge/>
            <w:tcBorders>
              <w:bottom w:val="single" w:sz="4" w:space="0" w:color="auto"/>
            </w:tcBorders>
            <w:vAlign w:val="center"/>
          </w:tcPr>
          <w:p w:rsidR="00513501" w:rsidRDefault="00513501" w:rsidP="006A2719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8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13501" w:rsidRDefault="00513501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183" w:type="dxa"/>
            <w:gridSpan w:val="3"/>
            <w:tcBorders>
              <w:bottom w:val="single" w:sz="4" w:space="0" w:color="auto"/>
            </w:tcBorders>
            <w:vAlign w:val="center"/>
          </w:tcPr>
          <w:p w:rsidR="00513501" w:rsidRDefault="0051350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平面轴线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513501" w:rsidRDefault="0051350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&lt;1.5％H</w:t>
            </w:r>
          </w:p>
        </w:tc>
        <w:tc>
          <w:tcPr>
            <w:tcW w:w="271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513501" w:rsidRDefault="0051350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513501" w:rsidRDefault="00513501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513501" w:rsidTr="006A2719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318" w:type="dxa"/>
            <w:vMerge/>
            <w:vAlign w:val="center"/>
          </w:tcPr>
          <w:p w:rsidR="00513501" w:rsidRDefault="0051350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513501" w:rsidRDefault="0051350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2366" w:type="dxa"/>
            <w:gridSpan w:val="5"/>
            <w:tcBorders>
              <w:bottom w:val="single" w:sz="4" w:space="0" w:color="auto"/>
            </w:tcBorders>
            <w:vAlign w:val="center"/>
          </w:tcPr>
          <w:p w:rsidR="00513501" w:rsidRDefault="0051350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封底混凝土坍落度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513501" w:rsidRDefault="00513501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18～22</w:t>
            </w:r>
            <w:r>
              <w:rPr>
                <w:rFonts w:ascii="宋体" w:hAnsi="宋体"/>
                <w:sz w:val="18"/>
              </w:rPr>
              <w:t xml:space="preserve">cm </w:t>
            </w:r>
          </w:p>
        </w:tc>
        <w:tc>
          <w:tcPr>
            <w:tcW w:w="2715" w:type="dxa"/>
            <w:gridSpan w:val="5"/>
            <w:tcBorders>
              <w:bottom w:val="single" w:sz="4" w:space="0" w:color="auto"/>
            </w:tcBorders>
            <w:vAlign w:val="center"/>
          </w:tcPr>
          <w:p w:rsidR="00513501" w:rsidRDefault="0051350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513501" w:rsidRDefault="00513501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513501" w:rsidTr="006A2719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2264" w:type="dxa"/>
            <w:gridSpan w:val="6"/>
            <w:vMerge w:val="restart"/>
            <w:vAlign w:val="center"/>
          </w:tcPr>
          <w:p w:rsidR="00513501" w:rsidRDefault="0051350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施工单位检查评定结果</w:t>
            </w:r>
          </w:p>
        </w:tc>
        <w:tc>
          <w:tcPr>
            <w:tcW w:w="1778" w:type="dxa"/>
            <w:gridSpan w:val="2"/>
            <w:vAlign w:val="center"/>
          </w:tcPr>
          <w:p w:rsidR="00513501" w:rsidRDefault="0051350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专业工长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施工员</w:t>
            </w:r>
            <w:r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1861" w:type="dxa"/>
            <w:gridSpan w:val="3"/>
            <w:vAlign w:val="center"/>
          </w:tcPr>
          <w:p w:rsidR="00513501" w:rsidRDefault="0051350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513501" w:rsidRDefault="0051350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施工班组长</w:t>
            </w:r>
          </w:p>
        </w:tc>
        <w:tc>
          <w:tcPr>
            <w:tcW w:w="2347" w:type="dxa"/>
            <w:vAlign w:val="center"/>
          </w:tcPr>
          <w:p w:rsidR="00513501" w:rsidRDefault="0051350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513501" w:rsidTr="006A2719">
        <w:tblPrEx>
          <w:tblCellMar>
            <w:top w:w="0" w:type="dxa"/>
            <w:bottom w:w="0" w:type="dxa"/>
          </w:tblCellMar>
        </w:tblPrEx>
        <w:trPr>
          <w:cantSplit/>
          <w:trHeight w:val="1022"/>
        </w:trPr>
        <w:tc>
          <w:tcPr>
            <w:tcW w:w="2264" w:type="dxa"/>
            <w:gridSpan w:val="6"/>
            <w:vMerge/>
            <w:vAlign w:val="center"/>
          </w:tcPr>
          <w:p w:rsidR="00513501" w:rsidRDefault="0051350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7204" w:type="dxa"/>
            <w:gridSpan w:val="9"/>
          </w:tcPr>
          <w:p w:rsidR="00513501" w:rsidRDefault="00513501" w:rsidP="006A2719">
            <w:pPr>
              <w:rPr>
                <w:rFonts w:ascii="宋体" w:hAnsi="宋体" w:hint="eastAsia"/>
                <w:sz w:val="18"/>
              </w:rPr>
            </w:pPr>
          </w:p>
          <w:p w:rsidR="00513501" w:rsidRDefault="00513501" w:rsidP="006A2719">
            <w:pPr>
              <w:rPr>
                <w:rFonts w:ascii="宋体" w:hAnsi="宋体" w:hint="eastAsia"/>
                <w:sz w:val="18"/>
              </w:rPr>
            </w:pPr>
          </w:p>
          <w:p w:rsidR="00513501" w:rsidRDefault="00513501" w:rsidP="006A2719">
            <w:pPr>
              <w:rPr>
                <w:rFonts w:ascii="宋体" w:hAnsi="宋体" w:hint="eastAsia"/>
                <w:sz w:val="18"/>
              </w:rPr>
            </w:pPr>
          </w:p>
          <w:p w:rsidR="00513501" w:rsidRDefault="00513501" w:rsidP="006A2719">
            <w:pPr>
              <w:rPr>
                <w:rFonts w:ascii="宋体" w:hAnsi="宋体"/>
                <w:sz w:val="18"/>
              </w:rPr>
            </w:pPr>
          </w:p>
          <w:p w:rsidR="00513501" w:rsidRDefault="0051350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项目专业质量检查员：                                         年   月   日</w:t>
            </w:r>
          </w:p>
        </w:tc>
      </w:tr>
      <w:tr w:rsidR="00513501" w:rsidTr="006A2719">
        <w:tblPrEx>
          <w:tblCellMar>
            <w:top w:w="0" w:type="dxa"/>
            <w:bottom w:w="0" w:type="dxa"/>
          </w:tblCellMar>
        </w:tblPrEx>
        <w:trPr>
          <w:trHeight w:val="1357"/>
        </w:trPr>
        <w:tc>
          <w:tcPr>
            <w:tcW w:w="2264" w:type="dxa"/>
            <w:gridSpan w:val="6"/>
            <w:vAlign w:val="center"/>
          </w:tcPr>
          <w:p w:rsidR="00513501" w:rsidRDefault="0051350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监理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建设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单位验收结论</w:t>
            </w:r>
          </w:p>
        </w:tc>
        <w:tc>
          <w:tcPr>
            <w:tcW w:w="7204" w:type="dxa"/>
            <w:gridSpan w:val="9"/>
          </w:tcPr>
          <w:p w:rsidR="00513501" w:rsidRDefault="00513501" w:rsidP="006A2719">
            <w:pPr>
              <w:rPr>
                <w:rFonts w:ascii="宋体" w:hAnsi="宋体" w:hint="eastAsia"/>
                <w:sz w:val="18"/>
              </w:rPr>
            </w:pPr>
          </w:p>
          <w:p w:rsidR="00513501" w:rsidRDefault="00513501" w:rsidP="006A2719">
            <w:pPr>
              <w:rPr>
                <w:rFonts w:ascii="宋体" w:hAnsi="宋体" w:hint="eastAsia"/>
                <w:sz w:val="18"/>
              </w:rPr>
            </w:pPr>
          </w:p>
          <w:p w:rsidR="00513501" w:rsidRDefault="00513501" w:rsidP="006A2719">
            <w:pPr>
              <w:rPr>
                <w:rFonts w:ascii="宋体" w:hAnsi="宋体" w:hint="eastAsia"/>
                <w:sz w:val="18"/>
              </w:rPr>
            </w:pPr>
          </w:p>
          <w:p w:rsidR="00513501" w:rsidRDefault="0051350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专业监理工程师：</w:t>
            </w:r>
          </w:p>
          <w:p w:rsidR="00513501" w:rsidRDefault="0051350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（建设单位项目专业技术负责人）                              年   月    日</w:t>
            </w:r>
          </w:p>
        </w:tc>
      </w:tr>
    </w:tbl>
    <w:p w:rsidR="008336D9" w:rsidRPr="00513501" w:rsidRDefault="008336D9"/>
    <w:sectPr w:rsidR="008336D9" w:rsidRPr="005135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6D9" w:rsidRDefault="008336D9" w:rsidP="00513501">
      <w:r>
        <w:separator/>
      </w:r>
    </w:p>
  </w:endnote>
  <w:endnote w:type="continuationSeparator" w:id="1">
    <w:p w:rsidR="008336D9" w:rsidRDefault="008336D9" w:rsidP="00513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6D9" w:rsidRDefault="008336D9" w:rsidP="00513501">
      <w:r>
        <w:separator/>
      </w:r>
    </w:p>
  </w:footnote>
  <w:footnote w:type="continuationSeparator" w:id="1">
    <w:p w:rsidR="008336D9" w:rsidRDefault="008336D9" w:rsidP="005135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501"/>
    <w:rsid w:val="00513501"/>
    <w:rsid w:val="0083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3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35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35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3501"/>
    <w:rPr>
      <w:sz w:val="18"/>
      <w:szCs w:val="18"/>
    </w:rPr>
  </w:style>
  <w:style w:type="paragraph" w:styleId="3">
    <w:name w:val="Body Text Indent 3"/>
    <w:basedOn w:val="a"/>
    <w:link w:val="3Char"/>
    <w:rsid w:val="00513501"/>
    <w:pPr>
      <w:ind w:firstLine="345"/>
    </w:pPr>
    <w:rPr>
      <w:rFonts w:ascii="宋体" w:hAnsi="宋体"/>
      <w:spacing w:val="-4"/>
      <w:w w:val="98"/>
      <w:sz w:val="18"/>
    </w:rPr>
  </w:style>
  <w:style w:type="character" w:customStyle="1" w:styleId="3Char">
    <w:name w:val="正文文本缩进 3 Char"/>
    <w:basedOn w:val="a0"/>
    <w:link w:val="3"/>
    <w:rsid w:val="00513501"/>
    <w:rPr>
      <w:rFonts w:ascii="宋体" w:eastAsia="宋体" w:hAnsi="宋体" w:cs="Times New Roman"/>
      <w:spacing w:val="-4"/>
      <w:w w:val="98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2018-02-01T09:36:00Z</dcterms:created>
  <dcterms:modified xsi:type="dcterms:W3CDTF">2018-02-01T09:36:00Z</dcterms:modified>
</cp:coreProperties>
</file>